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36" w:rsidRDefault="00504E36" w:rsidP="00AE00FB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00FB" w:rsidRDefault="00AE00FB" w:rsidP="00AE00FB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0F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-262890</wp:posOffset>
            </wp:positionV>
            <wp:extent cx="647700" cy="7620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0FB" w:rsidRDefault="00AE00FB" w:rsidP="00AE00FB">
      <w:pPr>
        <w:pStyle w:val="ConsPlusNonformat"/>
        <w:rPr>
          <w:rFonts w:ascii="Times New Roman" w:hAnsi="Times New Roman"/>
          <w:b/>
          <w:sz w:val="28"/>
        </w:rPr>
      </w:pPr>
    </w:p>
    <w:p w:rsidR="00AE00FB" w:rsidRPr="0013039D" w:rsidRDefault="00AE00FB" w:rsidP="00AE00FB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13039D">
        <w:rPr>
          <w:rFonts w:ascii="Times New Roman" w:hAnsi="Times New Roman"/>
          <w:b/>
          <w:sz w:val="28"/>
        </w:rPr>
        <w:t>РОССИЙСКАЯ ФЕДЕРАЦИЯ</w:t>
      </w:r>
    </w:p>
    <w:p w:rsidR="00AE00FB" w:rsidRPr="0013039D" w:rsidRDefault="00AE00FB" w:rsidP="00AE00FB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13039D">
        <w:rPr>
          <w:rFonts w:ascii="Times New Roman" w:hAnsi="Times New Roman"/>
          <w:b/>
          <w:sz w:val="28"/>
        </w:rPr>
        <w:t>Новгородская область Новгородский район</w:t>
      </w:r>
    </w:p>
    <w:p w:rsidR="00AE00FB" w:rsidRPr="0013039D" w:rsidRDefault="00AE00FB" w:rsidP="00AE00FB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13039D">
        <w:rPr>
          <w:rFonts w:ascii="Times New Roman" w:hAnsi="Times New Roman"/>
          <w:b/>
          <w:sz w:val="28"/>
        </w:rPr>
        <w:t>Администрация Савинского сельского поселения</w:t>
      </w:r>
    </w:p>
    <w:p w:rsidR="00AE00FB" w:rsidRPr="0013039D" w:rsidRDefault="00AE00FB" w:rsidP="00AE00FB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AE00FB" w:rsidRPr="003B1EC9" w:rsidRDefault="00AE00FB" w:rsidP="00AE00FB">
      <w:pPr>
        <w:jc w:val="center"/>
        <w:rPr>
          <w:b/>
          <w:sz w:val="28"/>
          <w:szCs w:val="28"/>
        </w:rPr>
      </w:pPr>
    </w:p>
    <w:p w:rsidR="00AE00FB" w:rsidRPr="007A398E" w:rsidRDefault="00AE00FB" w:rsidP="00AE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8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18.10.2016     №326</w:t>
      </w:r>
    </w:p>
    <w:p w:rsidR="00AE00FB" w:rsidRDefault="00AE00FB" w:rsidP="00AE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8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A39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398E">
        <w:rPr>
          <w:rFonts w:ascii="Times New Roman" w:hAnsi="Times New Roman" w:cs="Times New Roman"/>
          <w:sz w:val="28"/>
          <w:szCs w:val="28"/>
        </w:rPr>
        <w:t>авино</w:t>
      </w:r>
    </w:p>
    <w:p w:rsidR="00AE00FB" w:rsidRPr="007A398E" w:rsidRDefault="00AE00FB" w:rsidP="00AE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FB" w:rsidRDefault="00AE00FB" w:rsidP="00AE0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0FB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муниципального имущества</w:t>
      </w:r>
      <w:r w:rsidR="0048121B">
        <w:rPr>
          <w:rFonts w:ascii="Times New Roman" w:hAnsi="Times New Roman" w:cs="Times New Roman"/>
          <w:b/>
          <w:bCs/>
          <w:sz w:val="28"/>
          <w:szCs w:val="28"/>
        </w:rPr>
        <w:t xml:space="preserve"> Савинского сельского поселения</w:t>
      </w:r>
      <w:r w:rsidRPr="00AE00FB">
        <w:rPr>
          <w:rFonts w:ascii="Times New Roman" w:hAnsi="Times New Roman" w:cs="Times New Roman"/>
          <w:b/>
          <w:bCs/>
          <w:sz w:val="28"/>
          <w:szCs w:val="28"/>
        </w:rPr>
        <w:t>, свободного от прав третьих лиц</w:t>
      </w:r>
      <w:r w:rsidRPr="00AE00FB">
        <w:rPr>
          <w:rFonts w:ascii="Times New Roman" w:hAnsi="Times New Roman" w:cs="Times New Roman"/>
          <w:b/>
          <w:sz w:val="28"/>
          <w:szCs w:val="28"/>
        </w:rPr>
        <w:t xml:space="preserve">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48121B" w:rsidRPr="00AE00FB" w:rsidRDefault="0048121B" w:rsidP="00AE0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0FB" w:rsidRDefault="00AE00FB" w:rsidP="00AE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0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Федерации",  Администрация Савинского сельского</w:t>
      </w:r>
      <w:proofErr w:type="gramEnd"/>
      <w:r w:rsidRPr="00AE00F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8121B" w:rsidRPr="0048121B" w:rsidRDefault="0048121B" w:rsidP="00AE00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21B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AE00FB" w:rsidRPr="00AE00FB" w:rsidRDefault="00AE00FB" w:rsidP="00AE00FB">
      <w:pPr>
        <w:pStyle w:val="5"/>
        <w:suppressAutoHyphens/>
        <w:spacing w:before="0" w:after="0"/>
        <w:jc w:val="both"/>
        <w:rPr>
          <w:b w:val="0"/>
          <w:bCs w:val="0"/>
          <w:i w:val="0"/>
          <w:sz w:val="28"/>
          <w:szCs w:val="28"/>
        </w:rPr>
      </w:pPr>
      <w:r w:rsidRPr="00AE00FB">
        <w:rPr>
          <w:i w:val="0"/>
          <w:sz w:val="28"/>
          <w:szCs w:val="28"/>
        </w:rPr>
        <w:t xml:space="preserve">      </w:t>
      </w:r>
      <w:r w:rsidRPr="00AE00FB">
        <w:rPr>
          <w:b w:val="0"/>
          <w:i w:val="0"/>
          <w:sz w:val="28"/>
          <w:szCs w:val="28"/>
        </w:rPr>
        <w:t xml:space="preserve"> 1.  Утвердить   перечень   </w:t>
      </w:r>
      <w:r w:rsidRPr="00AE00FB">
        <w:rPr>
          <w:b w:val="0"/>
          <w:bCs w:val="0"/>
          <w:i w:val="0"/>
          <w:sz w:val="28"/>
          <w:szCs w:val="28"/>
        </w:rPr>
        <w:t xml:space="preserve">муниципального   имущества,   свободного  </w:t>
      </w:r>
      <w:proofErr w:type="gramStart"/>
      <w:r w:rsidRPr="00AE00FB">
        <w:rPr>
          <w:b w:val="0"/>
          <w:bCs w:val="0"/>
          <w:i w:val="0"/>
          <w:sz w:val="28"/>
          <w:szCs w:val="28"/>
        </w:rPr>
        <w:t>от</w:t>
      </w:r>
      <w:proofErr w:type="gramEnd"/>
      <w:r w:rsidRPr="00AE00FB">
        <w:rPr>
          <w:b w:val="0"/>
          <w:bCs w:val="0"/>
          <w:i w:val="0"/>
          <w:sz w:val="28"/>
          <w:szCs w:val="28"/>
        </w:rPr>
        <w:t xml:space="preserve"> </w:t>
      </w:r>
    </w:p>
    <w:p w:rsidR="00AE00FB" w:rsidRPr="0048121B" w:rsidRDefault="00AE00FB" w:rsidP="00AE00F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0FB">
        <w:rPr>
          <w:rFonts w:ascii="Times New Roman" w:hAnsi="Times New Roman" w:cs="Times New Roman"/>
          <w:bCs/>
          <w:sz w:val="28"/>
          <w:szCs w:val="28"/>
        </w:rPr>
        <w:t xml:space="preserve">прав  третьих  лиц  (за  исключением  имущественных 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AE00FB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48121B">
        <w:rPr>
          <w:rFonts w:ascii="Times New Roman" w:hAnsi="Times New Roman" w:cs="Times New Roman"/>
          <w:sz w:val="28"/>
          <w:szCs w:val="28"/>
        </w:rPr>
        <w:t>постановлению</w:t>
      </w:r>
      <w:r w:rsidRPr="00AE0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21B" w:rsidRDefault="0048121B" w:rsidP="00481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AE00FB" w:rsidRPr="00AE0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434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Pr="00F074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Савинский</w:t>
      </w:r>
      <w:r w:rsidRPr="00F07434">
        <w:rPr>
          <w:rFonts w:ascii="Times New Roman" w:hAnsi="Times New Roman" w:cs="Times New Roman"/>
          <w:sz w:val="28"/>
          <w:szCs w:val="28"/>
        </w:rPr>
        <w:t xml:space="preserve">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F0743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Pr="00F0743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E00FB" w:rsidRPr="0048121B" w:rsidRDefault="00AE00FB" w:rsidP="0048121B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00FB" w:rsidRPr="00AE00FB" w:rsidRDefault="00AE00FB" w:rsidP="00AE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FB" w:rsidRPr="00AE00FB" w:rsidRDefault="0048121B" w:rsidP="00AE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E00FB" w:rsidRPr="00AE00FB" w:rsidRDefault="00AE00FB" w:rsidP="00AE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0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48121B">
        <w:rPr>
          <w:rFonts w:ascii="Times New Roman" w:hAnsi="Times New Roman" w:cs="Times New Roman"/>
          <w:sz w:val="28"/>
          <w:szCs w:val="28"/>
        </w:rPr>
        <w:t>В.В.Прокофьева</w:t>
      </w:r>
      <w:r w:rsidRPr="00AE00FB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Look w:val="01E0"/>
      </w:tblPr>
      <w:tblGrid>
        <w:gridCol w:w="4750"/>
        <w:gridCol w:w="4821"/>
      </w:tblGrid>
      <w:tr w:rsidR="00AE00FB" w:rsidRPr="00AE00FB" w:rsidTr="00AE00FB">
        <w:tc>
          <w:tcPr>
            <w:tcW w:w="4927" w:type="dxa"/>
          </w:tcPr>
          <w:p w:rsidR="00AE00FB" w:rsidRPr="00AE00FB" w:rsidRDefault="00AE00FB" w:rsidP="00AE0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E00FB" w:rsidRPr="00AE00FB" w:rsidRDefault="00AE00FB" w:rsidP="00AE00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21B" w:rsidRDefault="0048121B" w:rsidP="00B839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1B" w:rsidRDefault="0048121B" w:rsidP="00AE00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1B" w:rsidRDefault="0048121B" w:rsidP="00AE00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FB" w:rsidRPr="00AE00FB" w:rsidRDefault="00AE00FB" w:rsidP="00AE00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0F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E00FB" w:rsidRPr="00AE00FB" w:rsidRDefault="00AE00FB" w:rsidP="00AE00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0F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8121B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AE00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8121B">
              <w:rPr>
                <w:rFonts w:ascii="Times New Roman" w:hAnsi="Times New Roman" w:cs="Times New Roman"/>
                <w:sz w:val="28"/>
                <w:szCs w:val="28"/>
              </w:rPr>
              <w:t>Савинского</w:t>
            </w:r>
            <w:r w:rsidRPr="00AE00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  <w:p w:rsidR="00AE00FB" w:rsidRPr="00AE00FB" w:rsidRDefault="00AE00FB" w:rsidP="0048121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00FB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48121B">
              <w:rPr>
                <w:rFonts w:ascii="Times New Roman" w:hAnsi="Times New Roman" w:cs="Times New Roman"/>
                <w:sz w:val="28"/>
                <w:szCs w:val="28"/>
              </w:rPr>
              <w:t>18.10.2016   года  №326</w:t>
            </w:r>
          </w:p>
        </w:tc>
      </w:tr>
    </w:tbl>
    <w:p w:rsidR="00AE00FB" w:rsidRPr="00AE00FB" w:rsidRDefault="00AE00FB" w:rsidP="00AE00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00FB" w:rsidRPr="00AE00FB" w:rsidRDefault="00AE00FB" w:rsidP="004812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F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8121B" w:rsidRPr="00101779" w:rsidRDefault="0048121B" w:rsidP="00101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FB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Савинского сельского поселения</w:t>
      </w:r>
      <w:r w:rsidRPr="00AE00FB">
        <w:rPr>
          <w:rFonts w:ascii="Times New Roman" w:hAnsi="Times New Roman" w:cs="Times New Roman"/>
          <w:b/>
          <w:bCs/>
          <w:sz w:val="28"/>
          <w:szCs w:val="28"/>
        </w:rPr>
        <w:t>, свободного от прав третьих лиц</w:t>
      </w:r>
      <w:r w:rsidRPr="00AE00FB">
        <w:rPr>
          <w:rFonts w:ascii="Times New Roman" w:hAnsi="Times New Roman" w:cs="Times New Roman"/>
          <w:b/>
          <w:sz w:val="28"/>
          <w:szCs w:val="28"/>
        </w:rPr>
        <w:t>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"/>
        <w:gridCol w:w="2040"/>
        <w:gridCol w:w="2690"/>
        <w:gridCol w:w="4097"/>
      </w:tblGrid>
      <w:tr w:rsidR="0048121B" w:rsidRPr="00DE7375" w:rsidTr="00FF5DB6">
        <w:trPr>
          <w:tblCellSpacing w:w="0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1B" w:rsidRPr="00531CF8" w:rsidRDefault="0048121B" w:rsidP="00FF5DB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31CF8">
              <w:rPr>
                <w:b/>
              </w:rPr>
              <w:t>№</w:t>
            </w:r>
          </w:p>
          <w:p w:rsidR="0048121B" w:rsidRPr="00531CF8" w:rsidRDefault="0048121B" w:rsidP="00FF5DB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proofErr w:type="gramStart"/>
            <w:r w:rsidRPr="00531CF8">
              <w:rPr>
                <w:b/>
              </w:rPr>
              <w:t>п</w:t>
            </w:r>
            <w:proofErr w:type="spellEnd"/>
            <w:proofErr w:type="gramEnd"/>
            <w:r w:rsidRPr="00531CF8">
              <w:rPr>
                <w:b/>
              </w:rPr>
              <w:t>/</w:t>
            </w:r>
            <w:proofErr w:type="spellStart"/>
            <w:r w:rsidRPr="00531CF8">
              <w:rPr>
                <w:b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1B" w:rsidRPr="00531CF8" w:rsidRDefault="0048121B" w:rsidP="00FF5DB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31CF8">
              <w:rPr>
                <w:b/>
              </w:rPr>
              <w:t>Наименование имущества и его технические характеристики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1B" w:rsidRPr="00531CF8" w:rsidRDefault="0048121B" w:rsidP="00FF5DB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31CF8">
              <w:rPr>
                <w:b/>
              </w:rPr>
              <w:t>Основание внесения записи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1B" w:rsidRPr="00531CF8" w:rsidRDefault="0048121B" w:rsidP="00FF5DB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31CF8">
              <w:rPr>
                <w:b/>
              </w:rPr>
              <w:t>Примечание</w:t>
            </w:r>
          </w:p>
          <w:p w:rsidR="0048121B" w:rsidRPr="00531CF8" w:rsidRDefault="0048121B" w:rsidP="00FF5DB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31CF8">
              <w:rPr>
                <w:b/>
              </w:rPr>
              <w:t xml:space="preserve"> (сведения об арендаторах и договорах аренды)</w:t>
            </w:r>
          </w:p>
          <w:p w:rsidR="0048121B" w:rsidRPr="00531CF8" w:rsidRDefault="0048121B" w:rsidP="00FF5DB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8121B" w:rsidTr="00BC6AEC">
        <w:trPr>
          <w:tblCellSpacing w:w="0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1B" w:rsidRPr="00531CF8" w:rsidRDefault="0048121B" w:rsidP="00FF5DB6">
            <w:pPr>
              <w:pStyle w:val="a5"/>
              <w:spacing w:before="0" w:beforeAutospacing="0" w:after="0" w:afterAutospacing="0"/>
              <w:jc w:val="center"/>
            </w:pPr>
            <w:r w:rsidRPr="00531CF8"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1B" w:rsidRPr="00531CF8" w:rsidRDefault="00E67970" w:rsidP="00FC24D7">
            <w:pPr>
              <w:pStyle w:val="a5"/>
              <w:spacing w:before="0" w:beforeAutospacing="0" w:after="0" w:afterAutospacing="0"/>
            </w:pPr>
            <w:r w:rsidRPr="00531CF8">
              <w:t xml:space="preserve">Нежилое помещение, </w:t>
            </w:r>
            <w:r w:rsidR="001E7665" w:rsidRPr="00531CF8">
              <w:t>общей площадью:</w:t>
            </w:r>
            <w:r w:rsidR="00403703" w:rsidRPr="00531CF8">
              <w:t xml:space="preserve"> </w:t>
            </w:r>
            <w:r w:rsidR="00101779">
              <w:t>15</w:t>
            </w:r>
            <w:r w:rsidR="001E7665" w:rsidRPr="00531CF8">
              <w:t xml:space="preserve"> кв</w:t>
            </w:r>
            <w:proofErr w:type="gramStart"/>
            <w:r w:rsidR="001E7665" w:rsidRPr="00531CF8">
              <w:t>.м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EC" w:rsidRDefault="00BC6AEC" w:rsidP="00BC6AEC">
            <w:pPr>
              <w:pStyle w:val="a5"/>
              <w:spacing w:before="0" w:beforeAutospacing="0" w:after="0" w:afterAutospacing="0"/>
            </w:pPr>
            <w:r>
              <w:t>Решение Федеральной антимонопольной службы  по Новгородской области</w:t>
            </w:r>
          </w:p>
          <w:p w:rsidR="0048121B" w:rsidRPr="00531CF8" w:rsidRDefault="00BC6AEC" w:rsidP="00BC6AEC">
            <w:pPr>
              <w:pStyle w:val="a5"/>
              <w:spacing w:before="0" w:beforeAutospacing="0" w:after="0" w:afterAutospacing="0"/>
            </w:pPr>
            <w:r w:rsidRPr="00531CF8">
              <w:t>Договор аренды нежилого помещения  от 12.11.2013 года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03" w:rsidRPr="00531CF8" w:rsidRDefault="00403703" w:rsidP="00531CF8">
            <w:pPr>
              <w:pStyle w:val="a5"/>
              <w:spacing w:before="0" w:beforeAutospacing="0" w:after="0" w:afterAutospacing="0"/>
            </w:pPr>
            <w:r w:rsidRPr="00531CF8">
              <w:t>ООО «</w:t>
            </w:r>
            <w:proofErr w:type="spellStart"/>
            <w:r w:rsidRPr="00531CF8">
              <w:t>Витаминка</w:t>
            </w:r>
            <w:proofErr w:type="spellEnd"/>
            <w:r w:rsidRPr="00531CF8">
              <w:t>»</w:t>
            </w:r>
            <w:r w:rsidR="00531CF8">
              <w:t>, г</w:t>
            </w:r>
            <w:proofErr w:type="gramStart"/>
            <w:r w:rsidRPr="00531CF8">
              <w:t>.В</w:t>
            </w:r>
            <w:proofErr w:type="gramEnd"/>
            <w:r w:rsidRPr="00531CF8">
              <w:t>еликий Новгород, ул.Студенческая, д.15</w:t>
            </w:r>
            <w:r w:rsidR="00531CF8">
              <w:t>;</w:t>
            </w:r>
          </w:p>
          <w:p w:rsidR="00531CF8" w:rsidRDefault="00531CF8" w:rsidP="0053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F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нежилого помещения  от 12.11.2013 года; </w:t>
            </w:r>
          </w:p>
          <w:p w:rsidR="0048121B" w:rsidRPr="00531CF8" w:rsidRDefault="00531CF8" w:rsidP="00531CF8">
            <w:pPr>
              <w:spacing w:after="0" w:line="240" w:lineRule="auto"/>
              <w:rPr>
                <w:sz w:val="24"/>
                <w:szCs w:val="24"/>
              </w:rPr>
            </w:pPr>
            <w:r w:rsidRPr="00531CF8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 №1 к договору аренды нежилого помещения  от 12.11.2013 года от 01.03.2015 года;</w:t>
            </w:r>
          </w:p>
        </w:tc>
      </w:tr>
      <w:tr w:rsidR="0048121B" w:rsidTr="00FC24D7">
        <w:trPr>
          <w:tblCellSpacing w:w="0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1B" w:rsidRPr="00531CF8" w:rsidRDefault="0048121B" w:rsidP="00FF5DB6">
            <w:pPr>
              <w:pStyle w:val="a5"/>
              <w:spacing w:before="0" w:beforeAutospacing="0" w:after="0" w:afterAutospacing="0"/>
              <w:jc w:val="center"/>
            </w:pPr>
            <w:r w:rsidRPr="00531CF8"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1B" w:rsidRPr="00531CF8" w:rsidRDefault="00403703" w:rsidP="00FC24D7">
            <w:pPr>
              <w:pStyle w:val="a5"/>
              <w:spacing w:before="0" w:beforeAutospacing="0" w:after="0" w:afterAutospacing="0"/>
            </w:pPr>
            <w:r w:rsidRPr="00531CF8">
              <w:t>Нежилое  встроенное помещение</w:t>
            </w:r>
            <w:r w:rsidR="00FC24D7" w:rsidRPr="00531CF8">
              <w:t xml:space="preserve"> (кабинет) общей площадью: 15 кв</w:t>
            </w:r>
            <w:proofErr w:type="gramStart"/>
            <w:r w:rsidR="00FC24D7" w:rsidRPr="00531CF8">
              <w:t>.м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8" w:rsidRDefault="00531CF8" w:rsidP="00531CF8">
            <w:pPr>
              <w:pStyle w:val="a5"/>
              <w:spacing w:before="0" w:beforeAutospacing="0" w:after="0" w:afterAutospacing="0"/>
            </w:pPr>
            <w:r>
              <w:t>Распоряжение Администрации Савинского сельского поселения от 06.09.2016 года №558-рг «О передаче имущества в аренду»</w:t>
            </w:r>
          </w:p>
          <w:p w:rsidR="0048121B" w:rsidRPr="00531CF8" w:rsidRDefault="0048121B" w:rsidP="00FC24D7">
            <w:pPr>
              <w:pStyle w:val="a5"/>
              <w:spacing w:before="0" w:beforeAutospacing="0" w:after="0" w:afterAutospacing="0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7" w:rsidRPr="00531CF8" w:rsidRDefault="00FC24D7" w:rsidP="00FC24D7">
            <w:pPr>
              <w:pStyle w:val="a5"/>
              <w:spacing w:before="0" w:beforeAutospacing="0" w:after="0" w:afterAutospacing="0"/>
            </w:pPr>
            <w:r w:rsidRPr="00531CF8">
              <w:t>ООО «Управляющая организация «Согласие»</w:t>
            </w:r>
          </w:p>
          <w:p w:rsidR="0048121B" w:rsidRPr="00531CF8" w:rsidRDefault="00FC24D7" w:rsidP="00FC24D7">
            <w:pPr>
              <w:pStyle w:val="a5"/>
              <w:spacing w:before="0" w:beforeAutospacing="0" w:after="0" w:afterAutospacing="0"/>
            </w:pPr>
            <w:r w:rsidRPr="00531CF8">
              <w:t>г</w:t>
            </w:r>
            <w:proofErr w:type="gramStart"/>
            <w:r w:rsidRPr="00531CF8">
              <w:t>.В</w:t>
            </w:r>
            <w:proofErr w:type="gramEnd"/>
            <w:r w:rsidRPr="00531CF8">
              <w:t>еликий Новгород, ул.Псковская. д.44, корп.1</w:t>
            </w:r>
          </w:p>
          <w:p w:rsidR="00531CF8" w:rsidRPr="00531CF8" w:rsidRDefault="00531CF8" w:rsidP="00FC24D7">
            <w:pPr>
              <w:pStyle w:val="a5"/>
              <w:spacing w:before="0" w:beforeAutospacing="0" w:after="0" w:afterAutospacing="0"/>
            </w:pPr>
            <w:r w:rsidRPr="00531CF8">
              <w:t>Договор аренды  муниципального недвижимого имущества от 07.09.2016 года</w:t>
            </w:r>
          </w:p>
        </w:tc>
      </w:tr>
      <w:tr w:rsidR="00FC24D7" w:rsidTr="00FC24D7">
        <w:trPr>
          <w:tblCellSpacing w:w="0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D7" w:rsidRPr="00531CF8" w:rsidRDefault="00FC24D7" w:rsidP="00FF5DB6">
            <w:pPr>
              <w:pStyle w:val="a5"/>
              <w:spacing w:before="0" w:beforeAutospacing="0" w:after="0" w:afterAutospacing="0"/>
              <w:jc w:val="center"/>
            </w:pPr>
            <w:r w:rsidRPr="00531CF8"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7" w:rsidRPr="00531CF8" w:rsidRDefault="00FC24D7" w:rsidP="00FC24D7">
            <w:pPr>
              <w:pStyle w:val="a5"/>
              <w:spacing w:before="0" w:beforeAutospacing="0" w:after="0" w:afterAutospacing="0"/>
            </w:pPr>
            <w:r w:rsidRPr="00531CF8">
              <w:t>Встроенное нежилое помещение общей площадью: 63,23 кв</w:t>
            </w:r>
            <w:proofErr w:type="gramStart"/>
            <w:r w:rsidRPr="00531CF8">
              <w:t>.м</w:t>
            </w:r>
            <w:proofErr w:type="gramEnd"/>
            <w:r w:rsidRPr="00531CF8">
              <w:t xml:space="preserve"> в здании бани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8" w:rsidRDefault="00531CF8" w:rsidP="00FC24D7">
            <w:pPr>
              <w:pStyle w:val="a5"/>
              <w:spacing w:before="0" w:beforeAutospacing="0" w:after="0" w:afterAutospacing="0"/>
            </w:pPr>
            <w:r>
              <w:t>Решение Федеральной антимонопольной службы  по Новгородской области №387/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от 26.08.2016 г. Распоряжение Администрации Савинского сельского поселения от 06.09.2016 года №557-рг «О предоставлении муниципальной преференции»</w:t>
            </w:r>
          </w:p>
          <w:p w:rsidR="00FC24D7" w:rsidRPr="00531CF8" w:rsidRDefault="00FC24D7" w:rsidP="00531CF8"/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7" w:rsidRPr="00531CF8" w:rsidRDefault="00FC24D7" w:rsidP="00FC24D7">
            <w:pPr>
              <w:pStyle w:val="a5"/>
              <w:spacing w:before="0" w:beforeAutospacing="0" w:after="0" w:afterAutospacing="0"/>
            </w:pPr>
            <w:r w:rsidRPr="00531CF8">
              <w:t xml:space="preserve">ИП </w:t>
            </w:r>
            <w:proofErr w:type="gramStart"/>
            <w:r w:rsidRPr="00531CF8">
              <w:t>Селении</w:t>
            </w:r>
            <w:proofErr w:type="gramEnd"/>
            <w:r w:rsidRPr="00531CF8">
              <w:t xml:space="preserve"> Александр Владимирович</w:t>
            </w:r>
          </w:p>
          <w:p w:rsidR="00FC24D7" w:rsidRDefault="00FC24D7" w:rsidP="00FC24D7">
            <w:pPr>
              <w:pStyle w:val="a5"/>
              <w:spacing w:before="0" w:beforeAutospacing="0" w:after="0" w:afterAutospacing="0"/>
            </w:pPr>
            <w:r w:rsidRPr="00531CF8">
              <w:t xml:space="preserve">Новгородская область Новгородский район, </w:t>
            </w:r>
            <w:proofErr w:type="spellStart"/>
            <w:r w:rsidRPr="00531CF8">
              <w:t>д</w:t>
            </w:r>
            <w:proofErr w:type="gramStart"/>
            <w:r w:rsidRPr="00531CF8">
              <w:t>.Г</w:t>
            </w:r>
            <w:proofErr w:type="gramEnd"/>
            <w:r w:rsidRPr="00531CF8">
              <w:t>ригорово</w:t>
            </w:r>
            <w:proofErr w:type="spellEnd"/>
            <w:r w:rsidRPr="00531CF8">
              <w:t>, ул.Центральная, д.26, кв.43</w:t>
            </w:r>
            <w:r w:rsidR="00531CF8">
              <w:t>;</w:t>
            </w:r>
          </w:p>
          <w:p w:rsidR="00531CF8" w:rsidRPr="00531CF8" w:rsidRDefault="00531CF8" w:rsidP="00FC24D7">
            <w:pPr>
              <w:pStyle w:val="a5"/>
              <w:spacing w:before="0" w:beforeAutospacing="0" w:after="0" w:afterAutospacing="0"/>
            </w:pPr>
            <w:r w:rsidRPr="00531CF8">
              <w:t>Договор аренды  муниципального недвижимого имущества от 06.09.2016 года</w:t>
            </w:r>
          </w:p>
        </w:tc>
      </w:tr>
      <w:tr w:rsidR="0048121B" w:rsidTr="00C347F0">
        <w:trPr>
          <w:tblCellSpacing w:w="0" w:type="dxa"/>
        </w:trPr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1B" w:rsidRPr="00531CF8" w:rsidRDefault="00403703" w:rsidP="00403703">
            <w:pPr>
              <w:pStyle w:val="a5"/>
              <w:spacing w:before="0" w:beforeAutospacing="0" w:after="0" w:afterAutospacing="0"/>
              <w:rPr>
                <w:i/>
              </w:rPr>
            </w:pPr>
            <w:r w:rsidRPr="00531CF8">
              <w:rPr>
                <w:i/>
              </w:rPr>
              <w:t xml:space="preserve"> </w:t>
            </w:r>
            <w:r w:rsidR="00E67970" w:rsidRPr="00531CF8">
              <w:rPr>
                <w:i/>
              </w:rPr>
              <w:t>ИТОГО: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1B" w:rsidRPr="00531CF8" w:rsidRDefault="00FC24D7" w:rsidP="006D7EC1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31CF8">
              <w:t>3</w:t>
            </w:r>
            <w:r w:rsidR="00E67970" w:rsidRPr="00531CF8">
              <w:t xml:space="preserve"> объект</w:t>
            </w:r>
            <w:r w:rsidR="00403703" w:rsidRPr="00531CF8">
              <w:t>а</w:t>
            </w:r>
            <w:r w:rsidR="00E67970" w:rsidRPr="00531CF8">
              <w:t xml:space="preserve"> общей площадью </w:t>
            </w:r>
            <w:r w:rsidR="00101779">
              <w:t>93,2</w:t>
            </w:r>
            <w:r w:rsidR="006D7EC1" w:rsidRPr="00531CF8">
              <w:t>3</w:t>
            </w:r>
            <w:r w:rsidR="00E67970" w:rsidRPr="00531CF8">
              <w:t xml:space="preserve"> кв.м.</w:t>
            </w:r>
          </w:p>
        </w:tc>
      </w:tr>
    </w:tbl>
    <w:p w:rsidR="00AE00FB" w:rsidRDefault="00AE00FB" w:rsidP="00AE00FB">
      <w:pPr>
        <w:rPr>
          <w:b/>
          <w:sz w:val="24"/>
          <w:szCs w:val="20"/>
        </w:rPr>
      </w:pPr>
    </w:p>
    <w:p w:rsidR="0082061F" w:rsidRDefault="0082061F"/>
    <w:sectPr w:rsidR="0082061F" w:rsidSect="0035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E00FB"/>
    <w:rsid w:val="00101779"/>
    <w:rsid w:val="001E7665"/>
    <w:rsid w:val="0035584C"/>
    <w:rsid w:val="00403703"/>
    <w:rsid w:val="00435C2F"/>
    <w:rsid w:val="0048121B"/>
    <w:rsid w:val="004C2B1D"/>
    <w:rsid w:val="00504E36"/>
    <w:rsid w:val="00531CF8"/>
    <w:rsid w:val="00546158"/>
    <w:rsid w:val="006D7EC1"/>
    <w:rsid w:val="007D45CA"/>
    <w:rsid w:val="0082061F"/>
    <w:rsid w:val="00AE00FB"/>
    <w:rsid w:val="00B839E1"/>
    <w:rsid w:val="00BC6AEC"/>
    <w:rsid w:val="00DF421B"/>
    <w:rsid w:val="00E16A07"/>
    <w:rsid w:val="00E67970"/>
    <w:rsid w:val="00E8599B"/>
    <w:rsid w:val="00F035AC"/>
    <w:rsid w:val="00FC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4C"/>
  </w:style>
  <w:style w:type="paragraph" w:styleId="5">
    <w:name w:val="heading 5"/>
    <w:basedOn w:val="a"/>
    <w:next w:val="a"/>
    <w:link w:val="50"/>
    <w:semiHidden/>
    <w:unhideWhenUsed/>
    <w:qFormat/>
    <w:rsid w:val="00AE00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00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basedOn w:val="a"/>
    <w:qFormat/>
    <w:rsid w:val="00AE00F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4">
    <w:name w:val="Таблицы (моноширинный)"/>
    <w:basedOn w:val="a"/>
    <w:next w:val="a"/>
    <w:rsid w:val="00AE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E0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nhideWhenUsed/>
    <w:rsid w:val="0048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cp:lastPrinted>2016-10-27T06:17:00Z</cp:lastPrinted>
  <dcterms:created xsi:type="dcterms:W3CDTF">2016-10-19T05:44:00Z</dcterms:created>
  <dcterms:modified xsi:type="dcterms:W3CDTF">2016-10-27T06:18:00Z</dcterms:modified>
</cp:coreProperties>
</file>