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1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288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86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 на 2018-2022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963A6F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57442B" w:rsidRPr="00601BA5" w:rsidRDefault="0057442B" w:rsidP="00574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57442B" w:rsidRPr="00CC35AD" w:rsidRDefault="0057442B" w:rsidP="0057442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3544"/>
        <w:gridCol w:w="1957"/>
        <w:gridCol w:w="900"/>
        <w:gridCol w:w="1442"/>
        <w:gridCol w:w="1984"/>
        <w:gridCol w:w="1017"/>
        <w:gridCol w:w="992"/>
        <w:gridCol w:w="992"/>
        <w:gridCol w:w="993"/>
        <w:gridCol w:w="968"/>
      </w:tblGrid>
      <w:tr w:rsidR="0057442B" w:rsidRPr="008526A5" w:rsidTr="009F0B1D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A478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57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1442" w:type="dxa"/>
            <w:vMerge w:val="restart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84" w:type="dxa"/>
            <w:vMerge w:val="restart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Источник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A478FA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4962" w:type="dxa"/>
            <w:gridSpan w:val="5"/>
            <w:vAlign w:val="center"/>
          </w:tcPr>
          <w:p w:rsidR="0057442B" w:rsidRPr="00CC35AD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Объем финансирования по годам (тыс</w:t>
            </w:r>
            <w:proofErr w:type="gramStart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.р</w:t>
            </w:r>
            <w:proofErr w:type="gramEnd"/>
            <w:r w:rsidRPr="00CC35AD">
              <w:rPr>
                <w:rFonts w:ascii="Times New Roman" w:hAnsi="Times New Roman"/>
                <w:sz w:val="24"/>
                <w:szCs w:val="24"/>
                <w:lang w:val="ru-RU"/>
              </w:rPr>
              <w:t>уб.)</w:t>
            </w:r>
          </w:p>
        </w:tc>
      </w:tr>
      <w:tr w:rsidR="0057442B" w:rsidRPr="00A478FA" w:rsidTr="009F0B1D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57442B" w:rsidRPr="00CC35AD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7442B" w:rsidRPr="00A478FA" w:rsidTr="009F0B1D">
        <w:trPr>
          <w:trHeight w:val="203"/>
          <w:jc w:val="center"/>
        </w:trPr>
        <w:tc>
          <w:tcPr>
            <w:tcW w:w="78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7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noWrap/>
            <w:vAlign w:val="center"/>
          </w:tcPr>
          <w:p w:rsidR="0057442B" w:rsidRPr="00A478FA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8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7442B" w:rsidRPr="008526A5" w:rsidTr="009F0B1D">
        <w:trPr>
          <w:trHeight w:val="229"/>
          <w:jc w:val="center"/>
        </w:trPr>
        <w:tc>
          <w:tcPr>
            <w:tcW w:w="787" w:type="dxa"/>
          </w:tcPr>
          <w:p w:rsidR="0057442B" w:rsidRPr="00AE36D4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89" w:type="dxa"/>
            <w:gridSpan w:val="10"/>
          </w:tcPr>
          <w:p w:rsidR="0057442B" w:rsidRPr="00CC35AD" w:rsidRDefault="0057442B" w:rsidP="009F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C35A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Задача 1. Благоустройство дворовых территорий многоквартирных домов</w:t>
            </w:r>
          </w:p>
        </w:tc>
      </w:tr>
      <w:tr w:rsidR="0057442B" w:rsidRPr="00A478FA" w:rsidTr="009F0B1D">
        <w:trPr>
          <w:trHeight w:val="475"/>
          <w:jc w:val="center"/>
        </w:trPr>
        <w:tc>
          <w:tcPr>
            <w:tcW w:w="787" w:type="dxa"/>
            <w:vMerge w:val="restart"/>
          </w:tcPr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2724C3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дворовых территорий.</w:t>
            </w: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742225" w:rsidRDefault="0057442B" w:rsidP="009F0B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>Савинского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900" w:type="dxa"/>
            <w:vMerge w:val="restart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2018-</w:t>
            </w:r>
          </w:p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7B7CE9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263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7442B" w:rsidRPr="004B0800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0B91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4B080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</w:tr>
      <w:tr w:rsidR="0057442B" w:rsidRPr="00A478FA" w:rsidTr="009F0B1D">
        <w:trPr>
          <w:trHeight w:val="719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Pr="00E02630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57442B" w:rsidRPr="00E02630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792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A478FA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E0263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442B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</w:p>
          <w:p w:rsidR="0057442B" w:rsidRPr="002724C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017" w:type="dxa"/>
            <w:noWrap/>
          </w:tcPr>
          <w:p w:rsidR="0057442B" w:rsidRPr="00F31F98" w:rsidRDefault="0057442B" w:rsidP="009F0B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413"/>
          <w:jc w:val="center"/>
        </w:trPr>
        <w:tc>
          <w:tcPr>
            <w:tcW w:w="787" w:type="dxa"/>
            <w:vAlign w:val="center"/>
          </w:tcPr>
          <w:p w:rsidR="0057442B" w:rsidRPr="000367D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789" w:type="dxa"/>
            <w:gridSpan w:val="10"/>
          </w:tcPr>
          <w:p w:rsidR="0057442B" w:rsidRPr="00E02630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proofErr w:type="spellEnd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  <w:proofErr w:type="spellEnd"/>
          </w:p>
        </w:tc>
      </w:tr>
      <w:tr w:rsidR="0057442B" w:rsidRPr="00303285" w:rsidTr="009F0B1D">
        <w:trPr>
          <w:trHeight w:val="495"/>
          <w:jc w:val="center"/>
        </w:trPr>
        <w:tc>
          <w:tcPr>
            <w:tcW w:w="787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благоустройству общественных территорий</w:t>
            </w:r>
          </w:p>
          <w:p w:rsidR="0057442B" w:rsidRPr="00B44DE3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rPr>
                <w:lang w:val="ru-RU" w:eastAsia="ru-RU"/>
              </w:rPr>
            </w:pPr>
          </w:p>
        </w:tc>
        <w:tc>
          <w:tcPr>
            <w:tcW w:w="1957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Савинского сельского поселения</w:t>
            </w:r>
          </w:p>
        </w:tc>
        <w:tc>
          <w:tcPr>
            <w:tcW w:w="900" w:type="dxa"/>
            <w:vMerge w:val="restart"/>
          </w:tcPr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2018-</w:t>
            </w:r>
          </w:p>
          <w:p w:rsidR="0057442B" w:rsidRPr="00303285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3285">
              <w:rPr>
                <w:rFonts w:ascii="Times New Roman" w:hAnsi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1442" w:type="dxa"/>
            <w:vMerge w:val="restart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2.1.</w:t>
            </w: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4DE3">
              <w:rPr>
                <w:rFonts w:ascii="Times New Roman" w:hAnsi="Times New Roman"/>
                <w:sz w:val="24"/>
                <w:szCs w:val="24"/>
                <w:lang w:val="ru-RU"/>
              </w:rPr>
              <w:t>местный бюджет</w:t>
            </w:r>
          </w:p>
        </w:tc>
        <w:tc>
          <w:tcPr>
            <w:tcW w:w="1017" w:type="dxa"/>
            <w:noWrap/>
          </w:tcPr>
          <w:p w:rsidR="0057442B" w:rsidRPr="00B44DE3" w:rsidRDefault="0057442B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246,6</w:t>
            </w:r>
          </w:p>
        </w:tc>
        <w:tc>
          <w:tcPr>
            <w:tcW w:w="992" w:type="dxa"/>
          </w:tcPr>
          <w:p w:rsidR="0057442B" w:rsidRPr="00B44DE3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2" w:type="dxa"/>
          </w:tcPr>
          <w:p w:rsidR="0057442B" w:rsidRPr="00B44DE3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93" w:type="dxa"/>
            <w:noWrap/>
          </w:tcPr>
          <w:p w:rsidR="0057442B" w:rsidRPr="00B44DE3" w:rsidRDefault="003323DA" w:rsidP="009F0B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 w:rsidRPr="00B44DE3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  <w:tc>
          <w:tcPr>
            <w:tcW w:w="968" w:type="dxa"/>
            <w:noWrap/>
          </w:tcPr>
          <w:p w:rsidR="0057442B" w:rsidRPr="00303285" w:rsidRDefault="003323DA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</w:t>
            </w:r>
            <w:r w:rsidR="0057442B">
              <w:rPr>
                <w:rFonts w:ascii="Times New Roman" w:hAnsi="Times New Roman"/>
                <w:sz w:val="20"/>
                <w:szCs w:val="20"/>
                <w:lang w:val="ru-RU"/>
              </w:rPr>
              <w:t>,6</w:t>
            </w:r>
          </w:p>
        </w:tc>
      </w:tr>
      <w:tr w:rsidR="0057442B" w:rsidRPr="00A478FA" w:rsidTr="009F0B1D">
        <w:trPr>
          <w:trHeight w:val="601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303285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28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noWrap/>
          </w:tcPr>
          <w:p w:rsidR="0057442B" w:rsidRPr="00F31F98" w:rsidRDefault="0057442B" w:rsidP="009F0B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442B" w:rsidRPr="00A478FA" w:rsidTr="009F0B1D">
        <w:trPr>
          <w:trHeight w:val="940"/>
          <w:jc w:val="center"/>
        </w:trPr>
        <w:tc>
          <w:tcPr>
            <w:tcW w:w="787" w:type="dxa"/>
            <w:vMerge/>
            <w:vAlign w:val="center"/>
          </w:tcPr>
          <w:p w:rsidR="0057442B" w:rsidRPr="000367D0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2" w:type="dxa"/>
            <w:vMerge/>
            <w:vAlign w:val="center"/>
          </w:tcPr>
          <w:p w:rsidR="0057442B" w:rsidRPr="00303285" w:rsidRDefault="0057442B" w:rsidP="009F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57442B" w:rsidRPr="00B44DE3" w:rsidRDefault="0057442B" w:rsidP="009F0B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небюджетные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0263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1017" w:type="dxa"/>
            <w:noWrap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Pr="00303285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</w:tcPr>
          <w:p w:rsidR="0057442B" w:rsidRDefault="0057442B" w:rsidP="009F0B1D">
            <w:pPr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442B" w:rsidRPr="00963A6F" w:rsidRDefault="0057442B" w:rsidP="0057442B">
      <w:pPr>
        <w:tabs>
          <w:tab w:val="left" w:pos="13515"/>
        </w:tabs>
        <w:rPr>
          <w:rFonts w:ascii="Times New Roman" w:hAnsi="Times New Roman"/>
          <w:sz w:val="24"/>
          <w:szCs w:val="24"/>
          <w:lang w:val="ru-RU"/>
        </w:rPr>
        <w:sectPr w:rsidR="0057442B" w:rsidRPr="00963A6F" w:rsidSect="00B44DE3"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57442B" w:rsidRPr="00963A6F" w:rsidRDefault="0057442B" w:rsidP="0057442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2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городской среды на территории</w:t>
      </w:r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7442B" w:rsidRPr="00963A6F" w:rsidRDefault="0057442B" w:rsidP="0057442B">
      <w:pPr>
        <w:tabs>
          <w:tab w:val="left" w:pos="8860"/>
        </w:tabs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  <w:r w:rsidRPr="00963A6F">
        <w:rPr>
          <w:rFonts w:ascii="Times New Roman" w:hAnsi="Times New Roman"/>
          <w:sz w:val="24"/>
          <w:szCs w:val="24"/>
          <w:lang w:val="ru-RU"/>
        </w:rPr>
        <w:tab/>
      </w:r>
    </w:p>
    <w:p w:rsidR="0057442B" w:rsidRPr="00CD6683" w:rsidRDefault="0057442B" w:rsidP="0057442B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 xml:space="preserve">Адресный перечень </w:t>
      </w:r>
    </w:p>
    <w:p w:rsidR="0057442B" w:rsidRPr="00CD6683" w:rsidRDefault="0057442B" w:rsidP="0057442B">
      <w:pPr>
        <w:autoSpaceDE w:val="0"/>
        <w:autoSpaceDN w:val="0"/>
        <w:adjustRightInd w:val="0"/>
        <w:spacing w:line="240" w:lineRule="auto"/>
        <w:ind w:left="141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D6683">
        <w:rPr>
          <w:rFonts w:ascii="Times New Roman" w:hAnsi="Times New Roman"/>
          <w:b/>
          <w:sz w:val="24"/>
          <w:szCs w:val="24"/>
          <w:lang w:val="ru-RU"/>
        </w:rPr>
        <w:t>дворовых территорий МКД, расположенных на территории Савинского сельского поселения, подлежащих благоустройству в 2018-2022 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9"/>
        <w:gridCol w:w="2153"/>
        <w:gridCol w:w="1669"/>
        <w:gridCol w:w="2215"/>
        <w:gridCol w:w="1894"/>
        <w:gridCol w:w="2103"/>
        <w:gridCol w:w="2095"/>
      </w:tblGrid>
      <w:tr w:rsidR="0057442B" w:rsidRPr="00CD6683" w:rsidTr="009F0B1D">
        <w:trPr>
          <w:trHeight w:val="803"/>
        </w:trPr>
        <w:tc>
          <w:tcPr>
            <w:tcW w:w="2549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Адрес дворовой территории многоквартирного дома</w:t>
            </w:r>
          </w:p>
        </w:tc>
        <w:tc>
          <w:tcPr>
            <w:tcW w:w="1669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дворовой территории, кв.м.</w:t>
            </w:r>
          </w:p>
        </w:tc>
        <w:tc>
          <w:tcPr>
            <w:tcW w:w="2215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Площадь асфальтобетонного покрытия, требующего ремонта, кв. м.</w:t>
            </w:r>
          </w:p>
        </w:tc>
        <w:tc>
          <w:tcPr>
            <w:tcW w:w="3997" w:type="dxa"/>
            <w:gridSpan w:val="2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2095" w:type="dxa"/>
            <w:vMerge w:val="restart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D6683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proofErr w:type="spellEnd"/>
            <w:r w:rsidRPr="00CD668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7442B" w:rsidRPr="008526A5" w:rsidTr="009F0B1D">
        <w:trPr>
          <w:trHeight w:val="802"/>
        </w:trPr>
        <w:tc>
          <w:tcPr>
            <w:tcW w:w="2549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57442B" w:rsidRPr="00CD6683" w:rsidRDefault="0057442B" w:rsidP="009F0B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минимальному перечню (указать виды работ)</w:t>
            </w:r>
          </w:p>
        </w:tc>
        <w:tc>
          <w:tcPr>
            <w:tcW w:w="210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D6683">
              <w:rPr>
                <w:rFonts w:ascii="Times New Roman" w:hAnsi="Times New Roman"/>
                <w:sz w:val="24"/>
                <w:szCs w:val="24"/>
                <w:lang w:val="ru-RU"/>
              </w:rPr>
              <w:t>Согласно дополнительному перечню (указать виды работ)</w:t>
            </w:r>
          </w:p>
        </w:tc>
        <w:tc>
          <w:tcPr>
            <w:tcW w:w="2095" w:type="dxa"/>
            <w:vMerge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442B" w:rsidRPr="00CD6683" w:rsidTr="009F0B1D">
        <w:trPr>
          <w:trHeight w:val="317"/>
        </w:trPr>
        <w:tc>
          <w:tcPr>
            <w:tcW w:w="2549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5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7442B" w:rsidRPr="00CD6683" w:rsidTr="009F0B1D">
        <w:trPr>
          <w:trHeight w:val="317"/>
        </w:trPr>
        <w:tc>
          <w:tcPr>
            <w:tcW w:w="2549" w:type="dxa"/>
          </w:tcPr>
          <w:p w:rsidR="0057442B" w:rsidRPr="00BB54B7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53" w:type="dxa"/>
          </w:tcPr>
          <w:p w:rsidR="0057442B" w:rsidRPr="00CD6683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9" w:type="dxa"/>
          </w:tcPr>
          <w:p w:rsidR="0057442B" w:rsidRPr="004B0800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215" w:type="dxa"/>
            <w:shd w:val="clear" w:color="auto" w:fill="FFFFFF"/>
          </w:tcPr>
          <w:p w:rsidR="0057442B" w:rsidRPr="004B0800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94" w:type="dxa"/>
          </w:tcPr>
          <w:p w:rsidR="0057442B" w:rsidRPr="00CE5EBD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3" w:type="dxa"/>
          </w:tcPr>
          <w:p w:rsidR="0057442B" w:rsidRPr="00CE5EBD" w:rsidRDefault="0057442B" w:rsidP="009F0B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5" w:type="dxa"/>
          </w:tcPr>
          <w:p w:rsidR="0057442B" w:rsidRPr="00CD6683" w:rsidRDefault="0057442B" w:rsidP="009F0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3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>к муниципальной программе</w:t>
      </w:r>
    </w:p>
    <w:p w:rsidR="0057442B" w:rsidRPr="00963A6F" w:rsidRDefault="0057442B" w:rsidP="0057442B">
      <w:pPr>
        <w:spacing w:after="0" w:line="240" w:lineRule="auto"/>
        <w:ind w:left="5760" w:firstLine="52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«Формирование </w:t>
      </w:r>
      <w:proofErr w:type="gramStart"/>
      <w:r w:rsidRPr="00963A6F">
        <w:rPr>
          <w:rFonts w:ascii="Times New Roman" w:hAnsi="Times New Roman"/>
          <w:sz w:val="24"/>
          <w:szCs w:val="24"/>
          <w:lang w:val="ru-RU"/>
        </w:rPr>
        <w:t>современной</w:t>
      </w:r>
      <w:proofErr w:type="gramEnd"/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городской среды на территории </w:t>
      </w:r>
    </w:p>
    <w:p w:rsidR="0057442B" w:rsidRPr="00963A6F" w:rsidRDefault="0057442B" w:rsidP="0057442B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sz w:val="24"/>
          <w:szCs w:val="24"/>
          <w:lang w:val="ru-RU"/>
        </w:rPr>
        <w:t xml:space="preserve"> поселения</w:t>
      </w:r>
    </w:p>
    <w:p w:rsidR="0057442B" w:rsidRPr="00963A6F" w:rsidRDefault="0057442B" w:rsidP="0057442B">
      <w:pPr>
        <w:pStyle w:val="ab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sz w:val="24"/>
          <w:szCs w:val="24"/>
          <w:lang w:val="ru-RU"/>
        </w:rPr>
        <w:t xml:space="preserve">                      на 2018-2022  годы»</w:t>
      </w:r>
    </w:p>
    <w:p w:rsidR="0057442B" w:rsidRPr="00963A6F" w:rsidRDefault="0057442B" w:rsidP="0057442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Адресный перечень</w:t>
      </w:r>
    </w:p>
    <w:p w:rsidR="0057442B" w:rsidRPr="00963A6F" w:rsidRDefault="0057442B" w:rsidP="0057442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63A6F">
        <w:rPr>
          <w:rFonts w:ascii="Times New Roman" w:hAnsi="Times New Roman"/>
          <w:b/>
          <w:sz w:val="24"/>
          <w:szCs w:val="24"/>
          <w:lang w:val="ru-RU"/>
        </w:rPr>
        <w:t>общественных территорий, расположенных на территории</w:t>
      </w:r>
    </w:p>
    <w:p w:rsidR="0057442B" w:rsidRPr="00963A6F" w:rsidRDefault="0057442B" w:rsidP="0057442B">
      <w:pPr>
        <w:pStyle w:val="ab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Савинского сельского</w:t>
      </w:r>
      <w:r w:rsidRPr="00963A6F">
        <w:rPr>
          <w:rFonts w:ascii="Times New Roman" w:hAnsi="Times New Roman"/>
          <w:b/>
          <w:sz w:val="24"/>
          <w:szCs w:val="24"/>
          <w:lang w:val="ru-RU"/>
        </w:rPr>
        <w:t xml:space="preserve"> поселения, которые подлежат благоустройству в 2018-2022 годах</w:t>
      </w:r>
    </w:p>
    <w:p w:rsidR="0057442B" w:rsidRPr="00963A6F" w:rsidRDefault="0057442B" w:rsidP="0057442B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3907"/>
        <w:gridCol w:w="60"/>
        <w:gridCol w:w="3848"/>
        <w:gridCol w:w="5366"/>
      </w:tblGrid>
      <w:tr w:rsidR="0057442B" w:rsidRPr="00963A6F" w:rsidTr="009F0B1D">
        <w:trPr>
          <w:trHeight w:val="518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07" w:type="dxa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общественной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3908" w:type="dxa"/>
            <w:gridSpan w:val="2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66" w:type="dxa"/>
          </w:tcPr>
          <w:p w:rsidR="0057442B" w:rsidRPr="00D9175E" w:rsidRDefault="0057442B" w:rsidP="009F0B1D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175E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proofErr w:type="spellEnd"/>
          </w:p>
        </w:tc>
      </w:tr>
      <w:tr w:rsidR="0057442B" w:rsidRPr="00963A6F" w:rsidTr="009F0B1D">
        <w:trPr>
          <w:trHeight w:val="330"/>
        </w:trPr>
        <w:tc>
          <w:tcPr>
            <w:tcW w:w="1386" w:type="dxa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8" w:type="dxa"/>
            <w:gridSpan w:val="2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57442B" w:rsidRPr="00D9175E" w:rsidRDefault="0057442B" w:rsidP="00E9557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442B" w:rsidRPr="008526A5" w:rsidTr="00CC395E">
        <w:trPr>
          <w:trHeight w:val="2033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</w:tcPr>
          <w:p w:rsidR="0057442B" w:rsidRPr="00D9175E" w:rsidRDefault="0057442B" w:rsidP="00CC395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овоселицы, ул.Центральная, уч.110Б </w:t>
            </w:r>
          </w:p>
        </w:tc>
        <w:tc>
          <w:tcPr>
            <w:tcW w:w="3908" w:type="dxa"/>
            <w:gridSpan w:val="2"/>
          </w:tcPr>
          <w:p w:rsidR="0057442B" w:rsidRPr="00D9175E" w:rsidRDefault="00E95572" w:rsidP="009F0B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Парковая зона</w:t>
            </w:r>
          </w:p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</w:tcPr>
          <w:p w:rsidR="00E95572" w:rsidRPr="00E95572" w:rsidRDefault="00E95572" w:rsidP="00E95572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</w:rPr>
            </w:pPr>
            <w:r w:rsidRPr="00E95572">
              <w:rPr>
                <w:color w:val="000000"/>
                <w:u w:val="single"/>
              </w:rPr>
              <w:t>Благоустройство парковой зоны</w:t>
            </w:r>
          </w:p>
          <w:p w:rsidR="0057442B" w:rsidRPr="00D9175E" w:rsidRDefault="0057442B" w:rsidP="009F0B1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D9175E">
              <w:rPr>
                <w:color w:val="000000"/>
              </w:rPr>
              <w:t xml:space="preserve">Устройство пешеходных дорожек, установка </w:t>
            </w:r>
            <w:r w:rsidR="00446ECF">
              <w:rPr>
                <w:color w:val="000000"/>
              </w:rPr>
              <w:t>скамеек</w:t>
            </w:r>
            <w:r w:rsidRPr="00D9175E">
              <w:rPr>
                <w:color w:val="000000"/>
              </w:rPr>
              <w:t>, урн, монтаж осветительного оборудова</w:t>
            </w:r>
            <w:r w:rsidR="00446ECF">
              <w:rPr>
                <w:color w:val="000000"/>
              </w:rPr>
              <w:t>ния вдоль дорожек, размещение цветников, клумб;</w:t>
            </w:r>
          </w:p>
          <w:p w:rsidR="0057442B" w:rsidRPr="00D9175E" w:rsidRDefault="0057442B" w:rsidP="009F0B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57442B" w:rsidRDefault="0057442B" w:rsidP="009F0B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тротуаров бордюрными пандусами для въезда инвалидов - колясочников;</w:t>
            </w:r>
          </w:p>
          <w:p w:rsidR="00446ECF" w:rsidRPr="00D9175E" w:rsidRDefault="00446ECF" w:rsidP="00446ECF">
            <w:pPr>
              <w:spacing w:after="0" w:line="240" w:lineRule="auto"/>
              <w:ind w:left="10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442B" w:rsidRPr="008526A5" w:rsidTr="00E95572">
        <w:trPr>
          <w:trHeight w:val="2535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07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ожонка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, ул.Новая у домов №26, 27</w:t>
            </w:r>
          </w:p>
        </w:tc>
        <w:tc>
          <w:tcPr>
            <w:tcW w:w="3908" w:type="dxa"/>
            <w:gridSpan w:val="2"/>
          </w:tcPr>
          <w:p w:rsidR="00132654" w:rsidRDefault="00132654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Общественная территория у дома №26, 27</w:t>
            </w:r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ул</w:t>
            </w:r>
            <w:proofErr w:type="gramStart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д.Божонка</w:t>
            </w:r>
            <w:proofErr w:type="spellEnd"/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7442B" w:rsidRPr="00D9175E" w:rsidRDefault="0057442B" w:rsidP="00446ECF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66" w:type="dxa"/>
          </w:tcPr>
          <w:p w:rsidR="00446ECF" w:rsidRPr="00E95572" w:rsidRDefault="00E95572" w:rsidP="00E95572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="00446ECF" w:rsidRPr="00E955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детской площадки</w:t>
            </w:r>
            <w:r w:rsidR="00446ECF" w:rsidRPr="00E955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57442B" w:rsidRDefault="0057442B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оснований, поставка и монтаж: качели на стойках с сиденьем, балансир, горка, карусель, песочница, детский игровой комплекс,  скамейки, урны</w:t>
            </w:r>
            <w:r w:rsidR="00132654">
              <w:rPr>
                <w:rFonts w:ascii="Times New Roman" w:hAnsi="Times New Roman"/>
                <w:sz w:val="24"/>
                <w:szCs w:val="24"/>
                <w:lang w:val="ru-RU"/>
              </w:rPr>
              <w:t>, освещение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446ECF" w:rsidRPr="00D9175E" w:rsidRDefault="00E95572" w:rsidP="00E95572">
            <w:pPr>
              <w:pStyle w:val="ab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="00446ECF" w:rsidRP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многофункционального общественного спортивного объекта</w:t>
            </w:r>
            <w:r w:rsidR="00446EC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446ECF" w:rsidRDefault="00446ECF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размещения 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резиновым покрытием, стойки для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баскетбольной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площадки,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скамейки, урны, освещение.</w:t>
            </w:r>
          </w:p>
          <w:p w:rsidR="00E5222B" w:rsidRPr="00E95572" w:rsidRDefault="00E95572" w:rsidP="00E9557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3.</w:t>
            </w:r>
            <w:r w:rsidR="000A5304" w:rsidRP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Благоустройство зоны отдыха</w:t>
            </w:r>
            <w:r w:rsid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:</w:t>
            </w:r>
          </w:p>
          <w:p w:rsidR="00446ECF" w:rsidRDefault="000A5304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</w:t>
            </w:r>
            <w:r w:rsidR="00E95572">
              <w:rPr>
                <w:rFonts w:ascii="Times New Roman" w:hAnsi="Times New Roman"/>
                <w:sz w:val="24"/>
                <w:szCs w:val="24"/>
                <w:lang w:val="ru-RU"/>
              </w:rPr>
              <w:t>, мощение участка, установка скамеек, урн, монтаж осветительного оборудования, посадка деревьев.</w:t>
            </w:r>
          </w:p>
          <w:p w:rsidR="00E95572" w:rsidRPr="00D9175E" w:rsidRDefault="00E95572" w:rsidP="00E955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E95572" w:rsidRPr="00543FAA" w:rsidRDefault="00E95572" w:rsidP="001326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бордюрными пандусами для въезда инвалидов - колясочников;</w:t>
            </w:r>
          </w:p>
        </w:tc>
      </w:tr>
      <w:tr w:rsidR="0057442B" w:rsidRPr="008526A5" w:rsidTr="009F0B1D">
        <w:trPr>
          <w:trHeight w:val="330"/>
        </w:trPr>
        <w:tc>
          <w:tcPr>
            <w:tcW w:w="1386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</w:tcPr>
          <w:p w:rsidR="0057442B" w:rsidRPr="00D9175E" w:rsidRDefault="005744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Новгородская область, Новгородский муниципальный район, Савинское сельское поселение, 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овоселицы, ул.Центральная, уч.110В </w:t>
            </w:r>
          </w:p>
        </w:tc>
        <w:tc>
          <w:tcPr>
            <w:tcW w:w="3908" w:type="dxa"/>
            <w:gridSpan w:val="2"/>
          </w:tcPr>
          <w:p w:rsidR="0057442B" w:rsidRPr="00D9175E" w:rsidRDefault="00543FAA" w:rsidP="0013265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132654">
              <w:rPr>
                <w:rFonts w:ascii="Times New Roman" w:hAnsi="Times New Roman"/>
                <w:sz w:val="24"/>
                <w:szCs w:val="24"/>
                <w:lang w:val="ru-RU"/>
              </w:rPr>
              <w:t>лощадь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перед магазинами</w:t>
            </w:r>
          </w:p>
        </w:tc>
        <w:tc>
          <w:tcPr>
            <w:tcW w:w="5366" w:type="dxa"/>
          </w:tcPr>
          <w:p w:rsidR="00543FAA" w:rsidRPr="00543FAA" w:rsidRDefault="00543FAA" w:rsidP="00543FAA">
            <w:pPr>
              <w:pStyle w:val="ab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43FAA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Благоустройство общественной территории</w:t>
            </w:r>
          </w:p>
          <w:p w:rsidR="00132654" w:rsidRDefault="00132654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земельного участка, устройство подстилающих и выравнивающих слоев из песка, устройство подстилающих и выравнивающих оснований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>ремонт асфальтобетонного покрытия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монтаж пешеходных дорожек, установка лавочек, урн, осветительного оборудования, рекламной конструкции;</w:t>
            </w:r>
          </w:p>
          <w:p w:rsidR="00132654" w:rsidRPr="00D9175E" w:rsidRDefault="0057442B" w:rsidP="00132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32654"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="00132654" w:rsidRPr="00D9175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доступности среды для инвалидов: </w:t>
            </w:r>
          </w:p>
          <w:p w:rsidR="0057442B" w:rsidRPr="00D9175E" w:rsidRDefault="00132654" w:rsidP="00446ECF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тротуаров бордюрными пандусами для въезда инвалидов - колясочников;</w:t>
            </w:r>
          </w:p>
        </w:tc>
      </w:tr>
      <w:tr w:rsidR="0057442B" w:rsidRPr="008526A5" w:rsidTr="009F0B1D">
        <w:tc>
          <w:tcPr>
            <w:tcW w:w="1386" w:type="dxa"/>
          </w:tcPr>
          <w:p w:rsidR="0057442B" w:rsidRPr="00D9175E" w:rsidRDefault="00E5222B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67" w:type="dxa"/>
            <w:gridSpan w:val="2"/>
          </w:tcPr>
          <w:p w:rsidR="0057442B" w:rsidRPr="00D9175E" w:rsidRDefault="0057442B" w:rsidP="00E5222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Новгородская область, Новгородский муниципальный район, Савинское сельское поселение </w:t>
            </w:r>
            <w:proofErr w:type="spell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proofErr w:type="gramStart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.Б</w:t>
            </w:r>
            <w:proofErr w:type="gram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ожонка</w:t>
            </w:r>
            <w:proofErr w:type="spellEnd"/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, ул.Центральная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>, д.37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8" w:type="dxa"/>
          </w:tcPr>
          <w:p w:rsidR="0057442B" w:rsidRPr="00D9175E" w:rsidRDefault="00543FAA" w:rsidP="00543FA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>бщественн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ая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территори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 клуба </w:t>
            </w:r>
          </w:p>
        </w:tc>
        <w:tc>
          <w:tcPr>
            <w:tcW w:w="5366" w:type="dxa"/>
          </w:tcPr>
          <w:p w:rsidR="00E5222B" w:rsidRPr="00E95572" w:rsidRDefault="00543FAA" w:rsidP="009F0B1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="00E522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95572" w:rsidRPr="00E955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="00E5222B" w:rsidRPr="00E9557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детской площадки</w:t>
            </w:r>
          </w:p>
          <w:p w:rsidR="0057442B" w:rsidRDefault="00E5222B" w:rsidP="00E5222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>оставка и монтаж: качели на стойках с сиденьем, балансир, горка, карусель, детский игровой комплекс,  скамейки, урны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монтаж освещения</w:t>
            </w:r>
            <w:r w:rsidR="0057442B" w:rsidRPr="00D9175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  <w:proofErr w:type="gramEnd"/>
          </w:p>
          <w:p w:rsidR="00E95572" w:rsidRPr="00D9175E" w:rsidRDefault="00E95572" w:rsidP="00543FAA">
            <w:pPr>
              <w:pStyle w:val="ab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</w:t>
            </w:r>
            <w:r w:rsidRPr="000A530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стройство многофункционального общественного спортивного объекта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5222B" w:rsidRPr="00D9175E" w:rsidRDefault="00E95572" w:rsidP="00E5222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Монтаж 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резинов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покрыти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установка и монтаж тренажеров для занятия спортом</w:t>
            </w:r>
            <w:r w:rsidRPr="00D9175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установка скамеек, урн, монтаж освещения.</w:t>
            </w:r>
          </w:p>
        </w:tc>
      </w:tr>
    </w:tbl>
    <w:p w:rsidR="0057442B" w:rsidRDefault="0057442B" w:rsidP="00C12DF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442B" w:rsidSect="0057442B">
          <w:pgSz w:w="16838" w:h="11906" w:orient="landscape"/>
          <w:pgMar w:top="567" w:right="426" w:bottom="850" w:left="1134" w:header="708" w:footer="708" w:gutter="0"/>
          <w:cols w:space="708"/>
          <w:docGrid w:linePitch="360"/>
        </w:sectPr>
      </w:pPr>
    </w:p>
    <w:p w:rsidR="0057442B" w:rsidRDefault="0057442B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46B46" w:rsidRPr="00B46B46" w:rsidRDefault="00B46B46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B46B46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val="ru-RU"/>
        </w:rPr>
        <w:t>7</w:t>
      </w:r>
    </w:p>
    <w:p w:rsidR="00B46B46" w:rsidRPr="00B46B46" w:rsidRDefault="00B46B46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B46B46">
        <w:rPr>
          <w:rFonts w:ascii="Times New Roman" w:hAnsi="Times New Roman"/>
          <w:sz w:val="24"/>
          <w:szCs w:val="24"/>
          <w:lang w:val="ru-RU"/>
        </w:rPr>
        <w:t xml:space="preserve">к муниципальной программе «Формирование современной городской среды </w:t>
      </w:r>
      <w:r>
        <w:rPr>
          <w:rFonts w:ascii="Times New Roman" w:hAnsi="Times New Roman"/>
          <w:sz w:val="24"/>
          <w:szCs w:val="24"/>
          <w:lang w:val="ru-RU"/>
        </w:rPr>
        <w:t>Савинского</w:t>
      </w:r>
      <w:r w:rsidRPr="00B46B46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B46B46" w:rsidRPr="00B46B46" w:rsidRDefault="00B46B46" w:rsidP="00B46B4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lang w:val="ru-RU"/>
        </w:rPr>
      </w:pPr>
      <w:r w:rsidRPr="00B46B46">
        <w:rPr>
          <w:rFonts w:ascii="Times New Roman" w:hAnsi="Times New Roman"/>
          <w:sz w:val="24"/>
          <w:szCs w:val="24"/>
          <w:lang w:val="ru-RU"/>
        </w:rPr>
        <w:t>на 2018-2022 годы»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46B46" w:rsidRPr="00B46B46" w:rsidRDefault="000A1167" w:rsidP="00B4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hyperlink w:anchor="P31" w:history="1">
        <w:r w:rsidR="00B46B46" w:rsidRPr="00B46B46">
          <w:rPr>
            <w:rFonts w:ascii="Times New Roman" w:hAnsi="Times New Roman"/>
            <w:b/>
            <w:sz w:val="28"/>
            <w:szCs w:val="28"/>
            <w:lang w:val="ru-RU" w:eastAsia="ru-RU"/>
          </w:rPr>
          <w:t>Порядок</w:t>
        </w:r>
      </w:hyperlink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b/>
          <w:sz w:val="28"/>
          <w:szCs w:val="28"/>
          <w:lang w:val="ru-RU" w:eastAsia="ru-RU"/>
        </w:rPr>
        <w:t xml:space="preserve">аккумулирования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Настоящий Порядок регламентирует процедуру аккумулирования средств заинтересованных лиц, направляемых на выполнение минимального и дополнительного перечней работ по благоустройству дворовых и общественных территорий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поселения, механизм контроля за их расходованием, а также устанавливает порядок финансового участия граждан в выполнении указанных работ.</w:t>
      </w:r>
      <w:proofErr w:type="gramEnd"/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Настоящий Порядок устанавливает способы, сроки и процедуру выплаты товариществам собственников жилья, жилищным, жилищно-строительным кооперативам или иным специализированным потребительским кооперативам либо собственникам помещений в многоквартирном доме средств на долевое финансирование, порядок аккумулирования и контроля за расходованием указанных средств, направленных на благоустройство дворовых и общественных территорий многоквартирных домов, включенных в муниципальную программу «Формирование современной городской среды на территории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на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2018-2022 годы», утвержденной постановлением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  <w:lang w:val="ru-RU" w:eastAsia="ru-RU"/>
        </w:rPr>
        <w:t>23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.1</w:t>
      </w: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.2017 </w:t>
      </w:r>
      <w:r>
        <w:rPr>
          <w:rFonts w:ascii="Times New Roman" w:hAnsi="Times New Roman"/>
          <w:sz w:val="28"/>
          <w:szCs w:val="28"/>
          <w:lang w:val="ru-RU" w:eastAsia="ru-RU"/>
        </w:rPr>
        <w:t>№951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3. Заинтересованными лицами выступают товарищества собственников жилья, жилищные, жилищно-строительные кооперативы 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</w:p>
    <w:p w:rsidR="00B46B46" w:rsidRPr="00AE7120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4.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Условием предоставления финансовой поддержки на выполнение минимального и дополнительного перечней работ по благоустройству дворовых и общественных территорий многоквартирных домов за счет средств областного бюджета и бюджета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является долевое финансирование работ по благоустройству за счет средств товариществ собственников жилья, жилищных, жилищно-строительных кооперативов или иных специализированных потребительских кооперативов либо собственников помещений в многоквартирных домах, управление которыми осуществляется выбранной собственниками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управляющей организацией, в размере, установленном </w:t>
      </w:r>
      <w:hyperlink r:id="rId7" w:history="1">
        <w:r w:rsidRPr="00AE7120">
          <w:rPr>
            <w:rFonts w:ascii="Times New Roman" w:hAnsi="Times New Roman"/>
            <w:sz w:val="28"/>
            <w:szCs w:val="28"/>
            <w:lang w:val="ru-RU" w:eastAsia="ru-RU"/>
          </w:rPr>
          <w:t>Программой</w:t>
        </w:r>
      </w:hyperlink>
      <w:r w:rsidRPr="00AE712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5. Сумма денежных средств на выплату долевого финансирования на выполнение минимального и дополнительного перечней работ по благоустройству дворовых и общественных территорий многоквартирных домов для каждого собственника определяется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>в зависимости от доли собственности каждого собственника помещений в многоквартирном доме в соответствии с требованиями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Жилищного </w:t>
      </w:r>
      <w:hyperlink r:id="rId8" w:history="1">
        <w:r w:rsidRPr="00AE7120">
          <w:rPr>
            <w:rFonts w:ascii="Times New Roman" w:hAnsi="Times New Roman"/>
            <w:sz w:val="28"/>
            <w:szCs w:val="28"/>
            <w:lang w:val="ru-RU" w:eastAsia="ru-RU"/>
          </w:rPr>
          <w:t>кодекса</w:t>
        </w:r>
      </w:hyperlink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Российской Федерации.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6. Обязанность по оплате расходов на выполнение минимального и дополнительного перечней работ по благоустройству дворовых и общественных территорий многоквартирных домов распространяется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>на всех собственников помещений в многоквартирном доме с момента возникновения права собственности на помещения в многоквартирном доме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7. Сбор внебюджетных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обеспечивают товарищества собственников жилья, жилищные, жилищно-строительные кооперативы или иные специализированные потребительские кооперативы, управляющие организации, выбранные собственниками помещений в многоквартирных домах.</w:t>
      </w:r>
      <w:bookmarkStart w:id="0" w:name="P52"/>
      <w:bookmarkEnd w:id="0"/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8.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В течение тридцати дней со дня получения уведомления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о принятии решения о выделении средств, полученных за счет средств областного бюджета и бюджета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на долевое финансирование на выполнение минимального и дополнительного перечней работ по благоустройству дворовых территорий многоквартирных домов, товарищества собственников жилья, жилищные, жилищно-строительные кооперативы или иные специализированные потребительские кооперативы, выбранные собственниками помещений в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многоквартирном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>доме</w:t>
      </w:r>
      <w:proofErr w:type="gram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управляющие организации открывают отдельный банковский счет в российской кредитной организации, величина собственных средств которой составляет не менее 20 миллиардов рублей.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9. </w:t>
      </w:r>
      <w:proofErr w:type="gramStart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Внесение внебюджетных денежных средств на долевое финансирование на выполнение минимального и дополнительного перечней работ по благоустройству дворовых территорий многоквартирных домов осуществляется собственниками помещений в многоквартирном доме на отдельный банковский счет, указанный в </w:t>
      </w:r>
      <w:hyperlink w:anchor="P52" w:history="1">
        <w:r w:rsidRPr="00AE7120">
          <w:rPr>
            <w:rFonts w:ascii="Times New Roman" w:hAnsi="Times New Roman"/>
            <w:sz w:val="28"/>
            <w:szCs w:val="28"/>
            <w:lang w:val="ru-RU" w:eastAsia="ru-RU"/>
          </w:rPr>
          <w:t>пункте 8</w:t>
        </w:r>
      </w:hyperlink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настоящего Порядка, на основании представленного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 платежного документа.</w:t>
      </w:r>
      <w:proofErr w:type="gramEnd"/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10. Собственники помещений в многоквартирном доме могут принять решение о внесении доли финансирования в рассрочку с учетом того, что денежные средства собственников помещений должны быть внесены на отдельный банковский счет в полном объеме до подписания акта выполненных работ с подрядной организацией, но не позднее окончания текущего финансового года.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11. Товарищество собственников жилья, жилищный, жилищно-строительный кооператив или иной специализированный потребительский кооператив либо управляющая организация направляют уведомление в Администрацию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(далее - Администрация) о перечислении денежных средств собственников помещений на специальный банковский счет с указанием сроков перечисления средств по предоставленной рассрочке платежа.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12. Аккумулирование бюджетных денежных средств, направленных на выполнение минимального и дополнительного перечней работ по благоустройству дворовых  и общественных территорий, осуществляется Администрацией на лицевом счете в органах казначейства.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>13. Работы по выполнению минимального и дополнительного перечней работ по благоустройству дворовых и общественных территорий, а также использование полученных субсидий и денежных средств собственников должны быть осуществлены до окончания текущего финансового года.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14. При неисполнении собственниками помещений в многоквартирном доме своих обязательств по долевому финансированию выполнения минимального и дополнительного перечней работ по благоустройству дворовой территории многоквартирного дома все выделенные бюджетные средства подлежат возврату в бюджет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15. Администрация обеспечивает ежемесячное опубликование отчета о расходовании аккумулируемых средств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в сети Интернет по адресу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46B46">
        <w:rPr>
          <w:rFonts w:ascii="Times New Roman" w:hAnsi="Times New Roman"/>
          <w:sz w:val="28"/>
          <w:szCs w:val="28"/>
          <w:lang w:eastAsia="ru-RU"/>
        </w:rPr>
        <w:t>www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savinoadm</w:t>
      </w:r>
      <w:proofErr w:type="spellEnd"/>
      <w:r w:rsidRPr="00B46B46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spellStart"/>
      <w:r w:rsidRPr="00B46B46">
        <w:rPr>
          <w:rFonts w:ascii="Times New Roman" w:hAnsi="Times New Roman"/>
          <w:sz w:val="28"/>
          <w:szCs w:val="28"/>
          <w:lang w:val="ru-RU" w:eastAsia="ru-RU"/>
        </w:rPr>
        <w:t>ru</w:t>
      </w:r>
      <w:proofErr w:type="spellEnd"/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и направляет указанный отчет в общественную комиссию по контролю и координации реализации муниципальн</w:t>
      </w:r>
      <w:r>
        <w:rPr>
          <w:rFonts w:ascii="Times New Roman" w:hAnsi="Times New Roman"/>
          <w:sz w:val="28"/>
          <w:szCs w:val="28"/>
          <w:lang w:val="ru-RU" w:eastAsia="ru-RU"/>
        </w:rPr>
        <w:t>ой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 w:eastAsia="ru-RU"/>
        </w:rPr>
        <w:t>ы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, направленн</w:t>
      </w:r>
      <w:r>
        <w:rPr>
          <w:rFonts w:ascii="Times New Roman" w:hAnsi="Times New Roman"/>
          <w:sz w:val="28"/>
          <w:szCs w:val="28"/>
          <w:lang w:val="ru-RU" w:eastAsia="ru-RU"/>
        </w:rPr>
        <w:t>ой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на формирование современной городской среды </w:t>
      </w:r>
      <w:r>
        <w:rPr>
          <w:rFonts w:ascii="Times New Roman" w:hAnsi="Times New Roman"/>
          <w:sz w:val="28"/>
          <w:szCs w:val="28"/>
          <w:lang w:val="ru-RU" w:eastAsia="ru-RU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поселения.</w:t>
      </w:r>
    </w:p>
    <w:p w:rsidR="00B46B46" w:rsidRPr="00B46B46" w:rsidRDefault="00B46B46" w:rsidP="00B46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</w:pPr>
    </w:p>
    <w:p w:rsidR="00B46B46" w:rsidRDefault="00B46B46">
      <w:pPr>
        <w:rPr>
          <w:lang w:val="ru-RU"/>
        </w:rPr>
        <w:sectPr w:rsidR="00B46B46" w:rsidSect="0057442B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B46B46" w:rsidRDefault="00AF08C9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46B46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Приложение № 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46B46">
        <w:rPr>
          <w:rFonts w:ascii="Times New Roman" w:hAnsi="Times New Roman"/>
          <w:sz w:val="24"/>
          <w:szCs w:val="24"/>
          <w:lang w:val="ru-RU" w:eastAsia="ru-RU"/>
        </w:rPr>
        <w:t xml:space="preserve">к  муниципальной программе 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B46B46">
        <w:rPr>
          <w:rFonts w:ascii="Times New Roman" w:hAnsi="Times New Roman"/>
          <w:sz w:val="24"/>
          <w:szCs w:val="24"/>
          <w:lang w:val="ru-RU" w:eastAsia="ru-RU"/>
        </w:rPr>
        <w:t>«Формирование современной городской среды</w:t>
      </w:r>
    </w:p>
    <w:p w:rsidR="00B46B46" w:rsidRPr="00B46B46" w:rsidRDefault="00B46B46" w:rsidP="00B46B46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На территории Савинского </w:t>
      </w:r>
      <w:r w:rsidRPr="00B46B46">
        <w:rPr>
          <w:rFonts w:ascii="Times New Roman" w:hAnsi="Times New Roman"/>
          <w:sz w:val="24"/>
          <w:szCs w:val="24"/>
          <w:lang w:val="ru-RU" w:eastAsia="ru-RU"/>
        </w:rPr>
        <w:t>сельского поселения на 2018-2022 годы</w:t>
      </w:r>
      <w:r w:rsidRPr="00B46B46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B46B46" w:rsidRPr="00B46B46" w:rsidRDefault="00B46B46" w:rsidP="00B46B46">
      <w:pPr>
        <w:tabs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</w:p>
    <w:p w:rsidR="00B46B46" w:rsidRPr="00B46B46" w:rsidRDefault="00B46B46" w:rsidP="00B46B46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b/>
          <w:sz w:val="28"/>
          <w:szCs w:val="28"/>
          <w:lang w:val="ru-RU" w:eastAsia="ru-RU"/>
        </w:rPr>
        <w:t>АДРЕСНЫЙ ПЕРЕЧЕНЬ</w:t>
      </w:r>
    </w:p>
    <w:p w:rsidR="00B46B46" w:rsidRPr="00B46B46" w:rsidRDefault="00B46B46" w:rsidP="00B46B46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46B46">
        <w:rPr>
          <w:rFonts w:ascii="Times New Roman" w:hAnsi="Times New Roman"/>
          <w:sz w:val="28"/>
          <w:szCs w:val="28"/>
          <w:lang w:val="ru-RU" w:eastAsia="ar-SA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до 2020 года за счет средств указанных лиц на территории </w:t>
      </w:r>
      <w:r>
        <w:rPr>
          <w:rFonts w:ascii="Times New Roman" w:hAnsi="Times New Roman"/>
          <w:sz w:val="28"/>
          <w:szCs w:val="28"/>
          <w:lang w:val="ru-RU" w:eastAsia="ar-SA"/>
        </w:rPr>
        <w:t>Савинского</w:t>
      </w:r>
      <w:r w:rsidRPr="00B46B46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</w:t>
      </w: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5"/>
        <w:gridCol w:w="5670"/>
        <w:gridCol w:w="4111"/>
      </w:tblGrid>
      <w:tr w:rsidR="00B46B46" w:rsidRPr="008526A5" w:rsidTr="001C3C33">
        <w:tc>
          <w:tcPr>
            <w:tcW w:w="42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B46">
              <w:rPr>
                <w:rFonts w:ascii="Times New Roman" w:hAnsi="Times New Roman"/>
                <w:sz w:val="24"/>
                <w:szCs w:val="24"/>
                <w:lang w:val="ru-RU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5670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B46">
              <w:rPr>
                <w:rFonts w:ascii="Times New Roman" w:hAnsi="Times New Roman"/>
                <w:sz w:val="24"/>
                <w:szCs w:val="24"/>
                <w:lang w:val="ru-RU"/>
              </w:rPr>
              <w:t>Уровень благоустройства (низкий, средний, высокий)</w:t>
            </w:r>
          </w:p>
        </w:tc>
        <w:tc>
          <w:tcPr>
            <w:tcW w:w="4111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46B46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B46B46" w:rsidRPr="00B46B46" w:rsidTr="001C3C33">
        <w:tc>
          <w:tcPr>
            <w:tcW w:w="42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6B46" w:rsidRPr="00B46B46" w:rsidTr="001C3C33">
        <w:tc>
          <w:tcPr>
            <w:tcW w:w="42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shd w:val="clear" w:color="auto" w:fill="auto"/>
          </w:tcPr>
          <w:p w:rsidR="00B46B46" w:rsidRPr="00B46B46" w:rsidRDefault="00B46B46" w:rsidP="00B46B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B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46" w:rsidRPr="00B46B46" w:rsidRDefault="00B46B46" w:rsidP="00B46B46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B46B46" w:rsidRDefault="00B46B46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AF08C9" w:rsidRPr="00AF08C9" w:rsidRDefault="00AF08C9" w:rsidP="00AF08C9">
      <w:pPr>
        <w:tabs>
          <w:tab w:val="left" w:pos="7938"/>
          <w:tab w:val="left" w:pos="10780"/>
        </w:tabs>
        <w:spacing w:after="0" w:line="240" w:lineRule="auto"/>
        <w:ind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t xml:space="preserve">      Приложение № </w:t>
      </w:r>
      <w:r w:rsidR="00B46B46">
        <w:rPr>
          <w:rFonts w:ascii="Times New Roman" w:hAnsi="Times New Roman"/>
          <w:sz w:val="24"/>
          <w:szCs w:val="24"/>
          <w:lang w:val="ru-RU" w:eastAsia="ru-RU"/>
        </w:rPr>
        <w:t>9</w:t>
      </w:r>
    </w:p>
    <w:p w:rsidR="00AF08C9" w:rsidRPr="00AF08C9" w:rsidRDefault="00AF08C9" w:rsidP="00AF08C9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t xml:space="preserve">к  муниципальной программе </w:t>
      </w:r>
    </w:p>
    <w:p w:rsidR="00AF08C9" w:rsidRPr="00AF08C9" w:rsidRDefault="00AF08C9" w:rsidP="00AF08C9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AF08C9">
        <w:rPr>
          <w:rFonts w:ascii="Times New Roman" w:hAnsi="Times New Roman"/>
          <w:sz w:val="24"/>
          <w:szCs w:val="24"/>
          <w:lang w:val="ru-RU" w:eastAsia="ru-RU"/>
        </w:rPr>
        <w:t>«Формирование современной городской среды</w:t>
      </w:r>
    </w:p>
    <w:p w:rsidR="00AF08C9" w:rsidRPr="00AF08C9" w:rsidRDefault="00B46B46" w:rsidP="00AF08C9">
      <w:pPr>
        <w:tabs>
          <w:tab w:val="left" w:pos="7938"/>
          <w:tab w:val="left" w:pos="10780"/>
        </w:tabs>
        <w:spacing w:after="0" w:line="240" w:lineRule="auto"/>
        <w:ind w:left="7938" w:right="-31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на территории Савинского</w:t>
      </w:r>
      <w:r w:rsidR="00AF08C9" w:rsidRPr="00AF08C9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на 2018-2022 годы</w:t>
      </w:r>
      <w:r w:rsidR="00AF08C9" w:rsidRPr="00AF08C9">
        <w:rPr>
          <w:rFonts w:ascii="Times New Roman" w:hAnsi="Times New Roman"/>
          <w:sz w:val="28"/>
          <w:szCs w:val="28"/>
          <w:lang w:val="ru-RU" w:eastAsia="ru-RU"/>
        </w:rPr>
        <w:t>»</w:t>
      </w:r>
    </w:p>
    <w:p w:rsidR="00AF08C9" w:rsidRPr="00AF08C9" w:rsidRDefault="00AF08C9" w:rsidP="00AF08C9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AF08C9" w:rsidRPr="00AF08C9" w:rsidRDefault="00AF08C9" w:rsidP="00AF08C9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4"/>
          <w:szCs w:val="24"/>
          <w:lang w:val="ru-RU"/>
        </w:rPr>
      </w:pPr>
    </w:p>
    <w:p w:rsidR="00AF08C9" w:rsidRPr="00AF08C9" w:rsidRDefault="00AF08C9" w:rsidP="00AF08C9">
      <w:pPr>
        <w:tabs>
          <w:tab w:val="left" w:pos="10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F08C9">
        <w:rPr>
          <w:rFonts w:ascii="Times New Roman" w:hAnsi="Times New Roman"/>
          <w:b/>
          <w:sz w:val="28"/>
          <w:szCs w:val="28"/>
          <w:lang w:val="ru-RU" w:eastAsia="ru-RU"/>
        </w:rPr>
        <w:t>АДРЕСНЫЙ ПЕРЕЧЕНЬ</w:t>
      </w:r>
    </w:p>
    <w:p w:rsidR="00AF08C9" w:rsidRPr="00AF08C9" w:rsidRDefault="00AF08C9" w:rsidP="00AF0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F08C9">
        <w:rPr>
          <w:rFonts w:ascii="Times New Roman" w:hAnsi="Times New Roman"/>
          <w:sz w:val="28"/>
          <w:szCs w:val="28"/>
          <w:lang w:val="ru-RU"/>
        </w:rPr>
        <w:t xml:space="preserve">индивидуальных жилых домов и земельных участков, предоставленных для их размещения, которые подлежат благоустройству до 2020 года за счет средств собственников (пользователей) на территории </w:t>
      </w:r>
      <w:r w:rsidR="00B46B46">
        <w:rPr>
          <w:rFonts w:ascii="Times New Roman" w:hAnsi="Times New Roman"/>
          <w:sz w:val="28"/>
          <w:szCs w:val="28"/>
          <w:lang w:val="ru-RU"/>
        </w:rPr>
        <w:t>Савинского</w:t>
      </w:r>
      <w:r w:rsidRPr="00AF08C9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5512"/>
        <w:gridCol w:w="2426"/>
        <w:gridCol w:w="5387"/>
      </w:tblGrid>
      <w:tr w:rsidR="00AF08C9" w:rsidRPr="008526A5" w:rsidTr="001C3C33">
        <w:tc>
          <w:tcPr>
            <w:tcW w:w="708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12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C9">
              <w:rPr>
                <w:rFonts w:ascii="Times New Roman" w:hAnsi="Times New Roman"/>
                <w:sz w:val="24"/>
                <w:szCs w:val="24"/>
                <w:lang w:val="ru-RU"/>
              </w:rPr>
              <w:t>Адрес объекта недвижимого имущества, кадастровый номер земельного участка</w:t>
            </w:r>
          </w:p>
        </w:tc>
        <w:tc>
          <w:tcPr>
            <w:tcW w:w="2426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C9">
              <w:rPr>
                <w:rFonts w:ascii="Times New Roman" w:hAnsi="Times New Roman"/>
                <w:sz w:val="24"/>
                <w:szCs w:val="24"/>
                <w:lang w:val="ru-RU"/>
              </w:rPr>
              <w:t>Уровень благоустройства (низкий, средний, высокий)</w:t>
            </w:r>
          </w:p>
        </w:tc>
        <w:tc>
          <w:tcPr>
            <w:tcW w:w="5387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08C9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(требует благоустройства, не требует благоустройства, требует частичного благоустройства)</w:t>
            </w:r>
          </w:p>
        </w:tc>
      </w:tr>
      <w:tr w:rsidR="00AF08C9" w:rsidRPr="00AF08C9" w:rsidTr="001C3C33">
        <w:tc>
          <w:tcPr>
            <w:tcW w:w="708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2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F08C9" w:rsidRPr="00AF08C9" w:rsidTr="001C3C33">
        <w:tc>
          <w:tcPr>
            <w:tcW w:w="708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shd w:val="clear" w:color="auto" w:fill="auto"/>
          </w:tcPr>
          <w:p w:rsidR="00AF08C9" w:rsidRPr="00AF08C9" w:rsidRDefault="00AF08C9" w:rsidP="00AF08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08C9" w:rsidRPr="00AF08C9" w:rsidRDefault="00AF08C9" w:rsidP="00AF0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F08C9" w:rsidRPr="00AF08C9" w:rsidSect="00964A14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95298F" w:rsidRPr="00C029C5" w:rsidRDefault="0095298F">
      <w:pPr>
        <w:rPr>
          <w:lang w:val="ru-RU"/>
        </w:rPr>
      </w:pPr>
    </w:p>
    <w:sectPr w:rsidR="0095298F" w:rsidRPr="00C029C5" w:rsidSect="00AF08C9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69" w:rsidRDefault="00595069" w:rsidP="00390588">
      <w:pPr>
        <w:spacing w:after="0" w:line="240" w:lineRule="auto"/>
      </w:pPr>
      <w:r>
        <w:separator/>
      </w:r>
    </w:p>
  </w:endnote>
  <w:endnote w:type="continuationSeparator" w:id="0">
    <w:p w:rsidR="00595069" w:rsidRDefault="00595069" w:rsidP="0039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69" w:rsidRDefault="00595069" w:rsidP="00390588">
      <w:pPr>
        <w:spacing w:after="0" w:line="240" w:lineRule="auto"/>
      </w:pPr>
      <w:r>
        <w:separator/>
      </w:r>
    </w:p>
  </w:footnote>
  <w:footnote w:type="continuationSeparator" w:id="0">
    <w:p w:rsidR="00595069" w:rsidRDefault="00595069" w:rsidP="00390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52F"/>
    <w:multiLevelType w:val="hybridMultilevel"/>
    <w:tmpl w:val="8856EAE2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BB4B31"/>
    <w:multiLevelType w:val="hybridMultilevel"/>
    <w:tmpl w:val="5A82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167"/>
    <w:multiLevelType w:val="hybridMultilevel"/>
    <w:tmpl w:val="1A1A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612A"/>
    <w:multiLevelType w:val="hybridMultilevel"/>
    <w:tmpl w:val="2BBC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6B66"/>
    <w:multiLevelType w:val="hybridMultilevel"/>
    <w:tmpl w:val="5E24F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89554C"/>
    <w:multiLevelType w:val="hybridMultilevel"/>
    <w:tmpl w:val="5D088FC8"/>
    <w:lvl w:ilvl="0" w:tplc="0400B892">
      <w:start w:val="1"/>
      <w:numFmt w:val="decimal"/>
      <w:lvlText w:val="%1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4875AC"/>
    <w:multiLevelType w:val="hybridMultilevel"/>
    <w:tmpl w:val="320C8680"/>
    <w:lvl w:ilvl="0" w:tplc="A4DE5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675655D"/>
    <w:multiLevelType w:val="hybridMultilevel"/>
    <w:tmpl w:val="CFDE2A40"/>
    <w:lvl w:ilvl="0" w:tplc="1DA4A38C">
      <w:start w:val="1"/>
      <w:numFmt w:val="decimal"/>
      <w:lvlText w:val="%1."/>
      <w:lvlJc w:val="left"/>
      <w:pPr>
        <w:ind w:left="11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2AF6"/>
    <w:rsid w:val="000A1167"/>
    <w:rsid w:val="000A5304"/>
    <w:rsid w:val="00132654"/>
    <w:rsid w:val="0013606A"/>
    <w:rsid w:val="001F6ABC"/>
    <w:rsid w:val="00303409"/>
    <w:rsid w:val="003323DA"/>
    <w:rsid w:val="003361B2"/>
    <w:rsid w:val="00380E2C"/>
    <w:rsid w:val="00383223"/>
    <w:rsid w:val="00390588"/>
    <w:rsid w:val="00446ECF"/>
    <w:rsid w:val="0047208C"/>
    <w:rsid w:val="004C6CAC"/>
    <w:rsid w:val="00530548"/>
    <w:rsid w:val="00543FAA"/>
    <w:rsid w:val="0057442B"/>
    <w:rsid w:val="00595069"/>
    <w:rsid w:val="00600485"/>
    <w:rsid w:val="00620386"/>
    <w:rsid w:val="00672C4A"/>
    <w:rsid w:val="00740BC7"/>
    <w:rsid w:val="007718FC"/>
    <w:rsid w:val="007C17DC"/>
    <w:rsid w:val="007F1CD3"/>
    <w:rsid w:val="008526A5"/>
    <w:rsid w:val="00892AF6"/>
    <w:rsid w:val="008C7643"/>
    <w:rsid w:val="009216C6"/>
    <w:rsid w:val="0095298F"/>
    <w:rsid w:val="009E1FB3"/>
    <w:rsid w:val="00A03972"/>
    <w:rsid w:val="00A8765C"/>
    <w:rsid w:val="00AB4FC7"/>
    <w:rsid w:val="00AE7120"/>
    <w:rsid w:val="00AF08C9"/>
    <w:rsid w:val="00B32F9F"/>
    <w:rsid w:val="00B33889"/>
    <w:rsid w:val="00B46B46"/>
    <w:rsid w:val="00BB0AA3"/>
    <w:rsid w:val="00C029C5"/>
    <w:rsid w:val="00C07E03"/>
    <w:rsid w:val="00C12DF2"/>
    <w:rsid w:val="00C90F08"/>
    <w:rsid w:val="00CC395E"/>
    <w:rsid w:val="00E01A6B"/>
    <w:rsid w:val="00E105D3"/>
    <w:rsid w:val="00E5222B"/>
    <w:rsid w:val="00E95572"/>
    <w:rsid w:val="00EF78D3"/>
    <w:rsid w:val="00F33C0D"/>
    <w:rsid w:val="00F70182"/>
    <w:rsid w:val="00F9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C5"/>
    <w:rPr>
      <w:rFonts w:ascii="Calibri" w:eastAsia="Times New Roman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C02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C02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02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C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F70182"/>
    <w:pPr>
      <w:ind w:left="720"/>
      <w:contextualSpacing/>
    </w:pPr>
  </w:style>
  <w:style w:type="paragraph" w:customStyle="1" w:styleId="ConsPlusNormal">
    <w:name w:val="ConsPlusNormal"/>
    <w:link w:val="ConsPlusNormal0"/>
    <w:rsid w:val="00F701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16"/>
    </w:rPr>
  </w:style>
  <w:style w:type="character" w:customStyle="1" w:styleId="ConsPlusNormal0">
    <w:name w:val="ConsPlusNormal Знак"/>
    <w:link w:val="ConsPlusNormal"/>
    <w:locked/>
    <w:rsid w:val="00F70182"/>
    <w:rPr>
      <w:rFonts w:ascii="Arial" w:eastAsia="Calibri" w:hAnsi="Arial" w:cs="Times New Roman"/>
      <w:sz w:val="16"/>
    </w:rPr>
  </w:style>
  <w:style w:type="paragraph" w:customStyle="1" w:styleId="Default">
    <w:name w:val="Default"/>
    <w:rsid w:val="00620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B46B46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rsid w:val="00390588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rsid w:val="00390588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rsid w:val="00390588"/>
    <w:rPr>
      <w:rFonts w:cs="Times New Roman"/>
      <w:vertAlign w:val="superscript"/>
    </w:rPr>
  </w:style>
  <w:style w:type="paragraph" w:styleId="ab">
    <w:name w:val="No Spacing"/>
    <w:uiPriority w:val="99"/>
    <w:qFormat/>
    <w:rsid w:val="0057442B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939B0C9BCF41F9EED272A25E9B2DB118A1DD5072522EE861ACCC9B6pCd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939B0C9BCF41F9EED27293785EDD3178342DE06282BBCDC459794E1CC207B59807BF685C6A6CDC168D4p2d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2018-02-02T12:45:00Z</cp:lastPrinted>
  <dcterms:created xsi:type="dcterms:W3CDTF">2018-03-26T10:04:00Z</dcterms:created>
  <dcterms:modified xsi:type="dcterms:W3CDTF">2018-03-26T10:04:00Z</dcterms:modified>
</cp:coreProperties>
</file>